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F6" w:rsidRPr="00FA410F" w:rsidRDefault="00FB5727" w:rsidP="002D67F6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2D67F6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2D67F6" w:rsidRPr="00EA349E" w:rsidRDefault="002D67F6" w:rsidP="002D67F6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2D67F6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B8BA263" wp14:editId="06E17341">
            <wp:simplePos x="0" y="0"/>
            <wp:positionH relativeFrom="column">
              <wp:posOffset>2362200</wp:posOffset>
            </wp:positionH>
            <wp:positionV relativeFrom="paragraph">
              <wp:posOffset>146050</wp:posOffset>
            </wp:positionV>
            <wp:extent cx="1327150" cy="1323975"/>
            <wp:effectExtent l="152400" t="171450" r="349250" b="371475"/>
            <wp:wrapNone/>
            <wp:docPr id="2" name="irc_mi" descr="http://www.ssjohnandbernard.org/siteimages/st-john-the-evangelist-1320-25-lar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johnandbernard.org/siteimages/st-john-the-evangelist-1320-25-lar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844" l="0" r="100000">
                                  <a14:foregroundMark x1="9780" y1="59844" x2="14914" y2="879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4" t="14348" r="11317" b="34928"/>
                    <a:stretch/>
                  </pic:blipFill>
                  <pic:spPr bwMode="auto">
                    <a:xfrm>
                      <a:off x="0" y="0"/>
                      <a:ext cx="132715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2D67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B44C3C" wp14:editId="02DD7297">
                <wp:simplePos x="0" y="0"/>
                <wp:positionH relativeFrom="column">
                  <wp:posOffset>609600</wp:posOffset>
                </wp:positionH>
                <wp:positionV relativeFrom="paragraph">
                  <wp:posOffset>1081405</wp:posOffset>
                </wp:positionV>
                <wp:extent cx="4514850" cy="36861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86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834" w:rsidRPr="00E72834" w:rsidRDefault="00E72834" w:rsidP="00E7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44"/>
                                <w:lang w:val="en"/>
                              </w:rPr>
                            </w:pPr>
                            <w:r w:rsidRPr="00E72834">
                              <w:rPr>
                                <w:rFonts w:ascii="Gabriola" w:hAnsi="Gabriola" w:cs="Helvetica"/>
                                <w:b/>
                                <w:bCs/>
                                <w:sz w:val="44"/>
                                <w:lang w:val="en"/>
                              </w:rPr>
                              <w:t>St. John the Apostle</w:t>
                            </w:r>
                          </w:p>
                          <w:p w:rsidR="00E72834" w:rsidRPr="00F56A22" w:rsidRDefault="00E72834" w:rsidP="00E7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>Feast Day:  December 27</w:t>
                            </w:r>
                            <w:r w:rsidRPr="00F56A22">
                              <w:rPr>
                                <w:rFonts w:ascii="Gabriola" w:hAnsi="Gabriola" w:cs="Helvetica"/>
                                <w:b/>
                                <w:sz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F56A22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E72834" w:rsidRPr="00F56A22" w:rsidRDefault="00E72834" w:rsidP="00E7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John, the apostle and evangelist, virgin chosen of the Lord, you were loved by the Lord above the others. Jesus Christ, dying on the Cross, entrusted His Virgin Mother to you.</w:t>
                            </w:r>
                          </w:p>
                          <w:p w:rsidR="00E72834" w:rsidRDefault="00E72834" w:rsidP="00E7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God our Father, You have revealed the mysteries of Your Word through John the apostle. By prayer and reflection may we come to understand the wisdom he </w:t>
                            </w:r>
                            <w:proofErr w:type="gramStart"/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taught.</w:t>
                            </w:r>
                            <w:proofErr w:type="gramEnd"/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We ask this through Jesus Christ, Your Son, Our Lord, who lives and reigns with </w:t>
                            </w:r>
                            <w:proofErr w:type="gramStart"/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You</w:t>
                            </w:r>
                            <w:proofErr w:type="gramEnd"/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and the Holy Spirit, one God, forever and ever. </w:t>
                            </w:r>
                          </w:p>
                          <w:p w:rsidR="00E72834" w:rsidRPr="00F56A22" w:rsidRDefault="00E72834" w:rsidP="00E7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Amen.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pt;margin-top:85.15pt;width:355.5pt;height:29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" filled="f" stroked="f" strokeweight="2pt">
                <v:textbox>
                  <w:txbxContent>
                    <w:p w:rsidR="00E72834" w:rsidRPr="00E72834" w:rsidRDefault="00E72834" w:rsidP="00E728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44"/>
                          <w:lang w:val="en"/>
                        </w:rPr>
                      </w:pPr>
                      <w:r w:rsidRPr="00E72834">
                        <w:rPr>
                          <w:rFonts w:ascii="Gabriola" w:hAnsi="Gabriola" w:cs="Helvetica"/>
                          <w:b/>
                          <w:bCs/>
                          <w:sz w:val="44"/>
                          <w:lang w:val="en"/>
                        </w:rPr>
                        <w:t>St. John the Apostle</w:t>
                      </w:r>
                    </w:p>
                    <w:p w:rsidR="00E72834" w:rsidRPr="00F56A22" w:rsidRDefault="00E72834" w:rsidP="00E728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>Feast Day:  December 27</w:t>
                      </w:r>
                      <w:r w:rsidRPr="00F56A22">
                        <w:rPr>
                          <w:rFonts w:ascii="Gabriola" w:hAnsi="Gabriola" w:cs="Helvetica"/>
                          <w:b/>
                          <w:sz w:val="28"/>
                          <w:vertAlign w:val="superscript"/>
                          <w:lang w:val="en"/>
                        </w:rPr>
                        <w:t>th</w:t>
                      </w:r>
                      <w:r w:rsidRPr="00F56A22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 xml:space="preserve"> </w:t>
                      </w:r>
                    </w:p>
                    <w:p w:rsidR="00E72834" w:rsidRPr="00F56A22" w:rsidRDefault="00E72834" w:rsidP="00E728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John, the apostle and evangelist, virgin chosen of the Lord, you were loved by the Lord above the others. Jesus Christ, dying on the Cross, entrusted His Virgin Mother to you.</w:t>
                      </w:r>
                    </w:p>
                    <w:p w:rsidR="00E72834" w:rsidRDefault="00E72834" w:rsidP="00E728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God our Father, You have revealed the mysteries of Your Word through John the apostle. By prayer and reflection may we come to understand the wisdom he </w:t>
                      </w:r>
                      <w:proofErr w:type="gramStart"/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taught.</w:t>
                      </w:r>
                      <w:proofErr w:type="gramEnd"/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We ask this through Jesus Christ, Your Son, Our Lord, who lives and reigns with </w:t>
                      </w:r>
                      <w:proofErr w:type="gramStart"/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You</w:t>
                      </w:r>
                      <w:proofErr w:type="gramEnd"/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and the Holy Spirit, one God, forever and ever. </w:t>
                      </w:r>
                    </w:p>
                    <w:p w:rsidR="00E72834" w:rsidRPr="00F56A22" w:rsidRDefault="00E72834" w:rsidP="00E728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Amen.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A31A3"/>
    <w:rsid w:val="002C565E"/>
    <w:rsid w:val="002D67F6"/>
    <w:rsid w:val="003835D7"/>
    <w:rsid w:val="00497F7A"/>
    <w:rsid w:val="005210D5"/>
    <w:rsid w:val="00646366"/>
    <w:rsid w:val="006E1A21"/>
    <w:rsid w:val="00702BE2"/>
    <w:rsid w:val="009A4484"/>
    <w:rsid w:val="00A765E2"/>
    <w:rsid w:val="00CE62F3"/>
    <w:rsid w:val="00D407B7"/>
    <w:rsid w:val="00D63B79"/>
    <w:rsid w:val="00DA1E91"/>
    <w:rsid w:val="00DD24FD"/>
    <w:rsid w:val="00E72834"/>
    <w:rsid w:val="00EA349E"/>
    <w:rsid w:val="00F40CD8"/>
    <w:rsid w:val="00F52BA9"/>
    <w:rsid w:val="00FA29D4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7F6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7F6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41vdU8GxOcDHeM&amp;tbnid=iB350V1fX1tyyM:&amp;ved=0CAUQjRw&amp;url=http://www.ssjohnandbernard.org/Pages/SaintJohn.aspx&amp;ei=6btDUtywOYrliwKVwYCgCQ&amp;bvm=bv.53217764,d.cGE&amp;psig=AFQjCNH9vxAxkaSHBnoPEjwX1atuVbIf-Q&amp;ust=1380256807179397" TargetMode="External"/><Relationship Id="rId5" Type="http://schemas.openxmlformats.org/officeDocument/2006/relationships/hyperlink" Target="http://www.SanctusAr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2014-06-29T03:05:00Z</dcterms:created>
  <dcterms:modified xsi:type="dcterms:W3CDTF">2014-06-30T00:49:00Z</dcterms:modified>
</cp:coreProperties>
</file>